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35A9" w14:textId="0C820E34" w:rsidR="00D6283A" w:rsidRPr="00C03FB9" w:rsidRDefault="00171871" w:rsidP="00D6283A">
      <w:pPr>
        <w:pStyle w:val="01-Headline"/>
        <w:rPr>
          <w:lang w:val="en-US"/>
        </w:rPr>
      </w:pPr>
      <w:r>
        <w:rPr>
          <w:lang w:val="en-US"/>
        </w:rPr>
        <w:t>Continental</w:t>
      </w:r>
      <w:r w:rsidR="0093048E">
        <w:rPr>
          <w:lang w:val="en-US"/>
        </w:rPr>
        <w:t xml:space="preserve"> Automotive Systems</w:t>
      </w:r>
      <w:r>
        <w:rPr>
          <w:lang w:val="en-US"/>
        </w:rPr>
        <w:t xml:space="preserve"> </w:t>
      </w:r>
      <w:r w:rsidR="00A15812">
        <w:rPr>
          <w:lang w:val="en-US"/>
        </w:rPr>
        <w:t xml:space="preserve">Names Mark Pascuzzo as Head of </w:t>
      </w:r>
      <w:r w:rsidR="003B391B">
        <w:rPr>
          <w:lang w:val="en-US"/>
        </w:rPr>
        <w:t xml:space="preserve">Automotive Aftermarket </w:t>
      </w:r>
      <w:r w:rsidR="00A15812">
        <w:rPr>
          <w:lang w:val="en-US"/>
        </w:rPr>
        <w:t>Sales for North America</w:t>
      </w:r>
    </w:p>
    <w:p w14:paraId="72347486" w14:textId="5CAD4882" w:rsidR="00D6283A" w:rsidRPr="00C03FB9" w:rsidRDefault="007D4F60" w:rsidP="00D6283A">
      <w:pPr>
        <w:pStyle w:val="02-Bullet"/>
        <w:rPr>
          <w:lang w:val="en-US"/>
        </w:rPr>
      </w:pPr>
      <w:r>
        <w:rPr>
          <w:lang w:val="en-US"/>
        </w:rPr>
        <w:t>Pascuzzo brings nearly two decades of automotive experience to new role</w:t>
      </w:r>
    </w:p>
    <w:p w14:paraId="61673A9B" w14:textId="147449C2" w:rsidR="00D6283A" w:rsidRDefault="007D4F60" w:rsidP="00D6283A">
      <w:pPr>
        <w:pStyle w:val="02-Bullet"/>
        <w:rPr>
          <w:lang w:val="en-US"/>
        </w:rPr>
      </w:pPr>
      <w:r>
        <w:rPr>
          <w:lang w:val="en-US"/>
        </w:rPr>
        <w:t>Previously served as Continental’s Key Account/Regional Sales Manager</w:t>
      </w:r>
    </w:p>
    <w:p w14:paraId="0FC4E601" w14:textId="7A327A09" w:rsidR="00FC5595" w:rsidRDefault="00D6283A" w:rsidP="00D6283A">
      <w:pPr>
        <w:pStyle w:val="02-Bullet"/>
        <w:numPr>
          <w:ilvl w:val="0"/>
          <w:numId w:val="0"/>
        </w:numPr>
        <w:spacing w:after="120" w:line="360" w:lineRule="auto"/>
        <w:rPr>
          <w:b w:val="0"/>
          <w:bCs/>
          <w:lang w:val="en-US"/>
        </w:rPr>
      </w:pPr>
      <w:r w:rsidRPr="00C03FB9">
        <w:rPr>
          <w:b w:val="0"/>
          <w:bCs/>
          <w:lang w:val="en-US"/>
        </w:rPr>
        <w:br/>
      </w:r>
      <w:r w:rsidR="00EF7CDF">
        <w:rPr>
          <w:b w:val="0"/>
          <w:bCs/>
          <w:lang w:val="en-US"/>
        </w:rPr>
        <w:t>Allentown, PA</w:t>
      </w:r>
      <w:r>
        <w:rPr>
          <w:b w:val="0"/>
          <w:bCs/>
          <w:lang w:val="en-US"/>
        </w:rPr>
        <w:t>,</w:t>
      </w:r>
      <w:r w:rsidRPr="00C03FB9">
        <w:rPr>
          <w:b w:val="0"/>
          <w:bCs/>
          <w:lang w:val="en-US"/>
        </w:rPr>
        <w:t xml:space="preserve"> </w:t>
      </w:r>
      <w:proofErr w:type="gramStart"/>
      <w:r w:rsidR="007D4F60">
        <w:rPr>
          <w:b w:val="0"/>
          <w:bCs/>
          <w:lang w:val="en-US"/>
        </w:rPr>
        <w:t>February XX</w:t>
      </w:r>
      <w:r w:rsidRPr="00C03FB9">
        <w:rPr>
          <w:b w:val="0"/>
          <w:bCs/>
          <w:lang w:val="en-US"/>
        </w:rPr>
        <w:t>,</w:t>
      </w:r>
      <w:proofErr w:type="gramEnd"/>
      <w:r w:rsidRPr="00C03FB9">
        <w:rPr>
          <w:b w:val="0"/>
          <w:bCs/>
          <w:lang w:val="en-US"/>
        </w:rPr>
        <w:t xml:space="preserve"> 202</w:t>
      </w:r>
      <w:r w:rsidR="00EF7CDF">
        <w:rPr>
          <w:b w:val="0"/>
          <w:bCs/>
          <w:lang w:val="en-US"/>
        </w:rPr>
        <w:t>5</w:t>
      </w:r>
      <w:r w:rsidRPr="00C03FB9">
        <w:rPr>
          <w:b w:val="0"/>
          <w:bCs/>
          <w:lang w:val="en-US"/>
        </w:rPr>
        <w:t xml:space="preserve"> – Continental</w:t>
      </w:r>
      <w:r w:rsidR="0093048E">
        <w:rPr>
          <w:b w:val="0"/>
          <w:bCs/>
          <w:lang w:val="en-US"/>
        </w:rPr>
        <w:t xml:space="preserve"> Automotive Systems</w:t>
      </w:r>
      <w:r w:rsidRPr="00C03FB9">
        <w:rPr>
          <w:b w:val="0"/>
          <w:bCs/>
          <w:lang w:val="en-US"/>
        </w:rPr>
        <w:t xml:space="preserve"> </w:t>
      </w:r>
      <w:r w:rsidR="005431F0">
        <w:rPr>
          <w:b w:val="0"/>
          <w:bCs/>
          <w:lang w:val="en-US"/>
        </w:rPr>
        <w:t xml:space="preserve">has </w:t>
      </w:r>
      <w:r w:rsidR="007D4F60">
        <w:rPr>
          <w:b w:val="0"/>
          <w:bCs/>
          <w:lang w:val="en-US"/>
        </w:rPr>
        <w:t>named Mark Pascuzzo as its new Head of</w:t>
      </w:r>
      <w:r w:rsidR="003B391B">
        <w:rPr>
          <w:b w:val="0"/>
          <w:bCs/>
          <w:lang w:val="en-US"/>
        </w:rPr>
        <w:t xml:space="preserve"> Automotive Aftermarket</w:t>
      </w:r>
      <w:r w:rsidR="007D4F60">
        <w:rPr>
          <w:b w:val="0"/>
          <w:bCs/>
          <w:lang w:val="en-US"/>
        </w:rPr>
        <w:t xml:space="preserve"> Sales for North America</w:t>
      </w:r>
      <w:r w:rsidR="00857CAC">
        <w:rPr>
          <w:b w:val="0"/>
          <w:bCs/>
          <w:lang w:val="en-US"/>
        </w:rPr>
        <w:t>.</w:t>
      </w:r>
      <w:r w:rsidR="007D4F60">
        <w:rPr>
          <w:b w:val="0"/>
          <w:bCs/>
          <w:lang w:val="en-US"/>
        </w:rPr>
        <w:t xml:space="preserve"> Pascuzzo first joined Continental in 2020, serving as a Key Account Manager for the U.S. and Canada before being named Regional Sales Manager. In his new role</w:t>
      </w:r>
      <w:r w:rsidR="00FC5595">
        <w:rPr>
          <w:b w:val="0"/>
          <w:bCs/>
          <w:lang w:val="en-US"/>
        </w:rPr>
        <w:t xml:space="preserve">, </w:t>
      </w:r>
      <w:r w:rsidR="007D4F60">
        <w:rPr>
          <w:b w:val="0"/>
          <w:bCs/>
          <w:lang w:val="en-US"/>
        </w:rPr>
        <w:t>Pascuzzo will manage Continental’s sales team for North America, driv</w:t>
      </w:r>
      <w:r w:rsidR="00FC5595">
        <w:rPr>
          <w:b w:val="0"/>
          <w:bCs/>
          <w:lang w:val="en-US"/>
        </w:rPr>
        <w:t>e</w:t>
      </w:r>
      <w:r w:rsidR="007D4F60">
        <w:rPr>
          <w:b w:val="0"/>
          <w:bCs/>
          <w:lang w:val="en-US"/>
        </w:rPr>
        <w:t xml:space="preserve"> continued</w:t>
      </w:r>
      <w:r w:rsidR="00A602E9">
        <w:rPr>
          <w:b w:val="0"/>
          <w:bCs/>
          <w:lang w:val="en-US"/>
        </w:rPr>
        <w:t xml:space="preserve"> market</w:t>
      </w:r>
      <w:r w:rsidR="007D4F60">
        <w:rPr>
          <w:b w:val="0"/>
          <w:bCs/>
          <w:lang w:val="en-US"/>
        </w:rPr>
        <w:t xml:space="preserve"> growth</w:t>
      </w:r>
      <w:r w:rsidR="00A602E9">
        <w:rPr>
          <w:b w:val="0"/>
          <w:bCs/>
          <w:lang w:val="en-US"/>
        </w:rPr>
        <w:t>, and</w:t>
      </w:r>
      <w:r w:rsidR="007D4F60">
        <w:rPr>
          <w:b w:val="0"/>
          <w:bCs/>
          <w:lang w:val="en-US"/>
        </w:rPr>
        <w:t xml:space="preserve"> build and maintai</w:t>
      </w:r>
      <w:r w:rsidR="00FC5595">
        <w:rPr>
          <w:b w:val="0"/>
          <w:bCs/>
          <w:lang w:val="en-US"/>
        </w:rPr>
        <w:t>n</w:t>
      </w:r>
      <w:r w:rsidR="007D4F60">
        <w:rPr>
          <w:b w:val="0"/>
          <w:bCs/>
          <w:lang w:val="en-US"/>
        </w:rPr>
        <w:t xml:space="preserve"> customer relationships. </w:t>
      </w:r>
      <w:r w:rsidR="004B33B3">
        <w:rPr>
          <w:b w:val="0"/>
          <w:bCs/>
          <w:lang w:val="en-US"/>
        </w:rPr>
        <w:br/>
      </w:r>
      <w:r w:rsidR="004B33B3">
        <w:rPr>
          <w:b w:val="0"/>
          <w:bCs/>
          <w:lang w:val="en-US"/>
        </w:rPr>
        <w:br/>
      </w:r>
      <w:r w:rsidR="005431F0" w:rsidRPr="002C215A">
        <w:rPr>
          <w:b w:val="0"/>
          <w:bCs/>
          <w:lang w:val="en-US"/>
        </w:rPr>
        <w:t>“</w:t>
      </w:r>
      <w:r w:rsidR="00857CAC">
        <w:rPr>
          <w:b w:val="0"/>
          <w:bCs/>
          <w:lang w:val="en-US"/>
        </w:rPr>
        <w:t xml:space="preserve">We </w:t>
      </w:r>
      <w:r w:rsidR="00A602E9">
        <w:rPr>
          <w:b w:val="0"/>
          <w:bCs/>
          <w:lang w:val="en-US"/>
        </w:rPr>
        <w:t>are very excited to bring Mark back to the Continental team as our new Head of Sales for North America</w:t>
      </w:r>
      <w:r w:rsidR="005431F0">
        <w:rPr>
          <w:b w:val="0"/>
          <w:bCs/>
          <w:lang w:val="en-US"/>
        </w:rPr>
        <w:t>,” note</w:t>
      </w:r>
      <w:r w:rsidR="00A602E9">
        <w:rPr>
          <w:b w:val="0"/>
          <w:bCs/>
          <w:lang w:val="en-US"/>
        </w:rPr>
        <w:t>d</w:t>
      </w:r>
      <w:r w:rsidR="005431F0">
        <w:rPr>
          <w:b w:val="0"/>
          <w:bCs/>
          <w:lang w:val="en-US"/>
        </w:rPr>
        <w:t xml:space="preserve"> </w:t>
      </w:r>
      <w:r w:rsidR="00A602E9">
        <w:rPr>
          <w:b w:val="0"/>
          <w:bCs/>
          <w:lang w:val="en-US"/>
        </w:rPr>
        <w:t>Stefan Feder</w:t>
      </w:r>
      <w:r w:rsidR="005431F0">
        <w:rPr>
          <w:b w:val="0"/>
          <w:bCs/>
          <w:lang w:val="en-US"/>
        </w:rPr>
        <w:t xml:space="preserve">, </w:t>
      </w:r>
      <w:r w:rsidR="00A602E9">
        <w:rPr>
          <w:b w:val="0"/>
          <w:bCs/>
          <w:lang w:val="en-US"/>
        </w:rPr>
        <w:t>Head of Automotive Aftermarket and OES, North America</w:t>
      </w:r>
      <w:r w:rsidR="005F485D">
        <w:rPr>
          <w:b w:val="0"/>
          <w:bCs/>
          <w:lang w:val="en-US"/>
        </w:rPr>
        <w:t xml:space="preserve"> at </w:t>
      </w:r>
      <w:r w:rsidR="005431F0">
        <w:rPr>
          <w:b w:val="0"/>
          <w:bCs/>
          <w:lang w:val="en-US"/>
        </w:rPr>
        <w:t>Continental</w:t>
      </w:r>
      <w:r w:rsidR="005431F0" w:rsidRPr="002C215A">
        <w:rPr>
          <w:b w:val="0"/>
          <w:bCs/>
          <w:lang w:val="en-US"/>
        </w:rPr>
        <w:t xml:space="preserve">. </w:t>
      </w:r>
      <w:r w:rsidR="005431F0">
        <w:rPr>
          <w:b w:val="0"/>
          <w:bCs/>
          <w:lang w:val="en-US"/>
        </w:rPr>
        <w:t>“</w:t>
      </w:r>
      <w:r w:rsidR="00A602E9">
        <w:rPr>
          <w:b w:val="0"/>
          <w:bCs/>
          <w:lang w:val="en-US"/>
        </w:rPr>
        <w:t>His years of experience within the automotive industry combined with his familiarity with the Continental brand will help expand our business across North America</w:t>
      </w:r>
      <w:r w:rsidR="005431F0">
        <w:rPr>
          <w:b w:val="0"/>
          <w:bCs/>
          <w:lang w:val="en-US"/>
        </w:rPr>
        <w:t>.”</w:t>
      </w:r>
    </w:p>
    <w:p w14:paraId="4B8B5997" w14:textId="77777777" w:rsidR="00FC5595" w:rsidRDefault="00FC5595" w:rsidP="00D6283A">
      <w:pPr>
        <w:pStyle w:val="02-Bullet"/>
        <w:numPr>
          <w:ilvl w:val="0"/>
          <w:numId w:val="0"/>
        </w:numPr>
        <w:spacing w:after="120" w:line="360" w:lineRule="auto"/>
        <w:rPr>
          <w:b w:val="0"/>
          <w:bCs/>
          <w:lang w:val="en-US"/>
        </w:rPr>
      </w:pPr>
    </w:p>
    <w:p w14:paraId="43020281" w14:textId="51192856" w:rsidR="005431F0" w:rsidRDefault="00FC5595" w:rsidP="00D6283A">
      <w:pPr>
        <w:pStyle w:val="02-Bullet"/>
        <w:numPr>
          <w:ilvl w:val="0"/>
          <w:numId w:val="0"/>
        </w:numPr>
        <w:spacing w:after="120" w:line="360" w:lineRule="auto"/>
        <w:rPr>
          <w:b w:val="0"/>
          <w:bCs/>
          <w:lang w:val="en-US"/>
        </w:rPr>
      </w:pPr>
      <w:r>
        <w:rPr>
          <w:b w:val="0"/>
          <w:bCs/>
          <w:lang w:val="en-US"/>
        </w:rPr>
        <w:t>“I am thrilled with the opportunity to lead the Continental</w:t>
      </w:r>
      <w:r w:rsidR="0093048E">
        <w:rPr>
          <w:b w:val="0"/>
          <w:bCs/>
          <w:lang w:val="en-US"/>
        </w:rPr>
        <w:t xml:space="preserve"> Automotive Systems</w:t>
      </w:r>
      <w:r>
        <w:rPr>
          <w:b w:val="0"/>
          <w:bCs/>
          <w:lang w:val="en-US"/>
        </w:rPr>
        <w:t xml:space="preserve"> sales team for what is shaping up to be a pivotal time for the automotive sector,” added Pascuzzo. “The emerging trends and rapid technological changes </w:t>
      </w:r>
      <w:r w:rsidR="00CE5D72">
        <w:rPr>
          <w:b w:val="0"/>
          <w:bCs/>
          <w:lang w:val="en-US"/>
        </w:rPr>
        <w:t xml:space="preserve">within our industry make for exciting opportunities to grow our business across a variety of markets.” </w:t>
      </w:r>
    </w:p>
    <w:p w14:paraId="66625903" w14:textId="77777777" w:rsidR="00CE5D72" w:rsidRDefault="00CE5D72" w:rsidP="00D6283A">
      <w:pPr>
        <w:pStyle w:val="02-Bullet"/>
        <w:numPr>
          <w:ilvl w:val="0"/>
          <w:numId w:val="0"/>
        </w:numPr>
        <w:spacing w:after="120" w:line="360" w:lineRule="auto"/>
        <w:rPr>
          <w:b w:val="0"/>
          <w:bCs/>
          <w:lang w:val="en-US"/>
        </w:rPr>
      </w:pPr>
    </w:p>
    <w:p w14:paraId="4CE4159D" w14:textId="310A6781" w:rsidR="00A602E9" w:rsidRDefault="00A602E9" w:rsidP="00D6283A">
      <w:pPr>
        <w:pStyle w:val="02-Bullet"/>
        <w:numPr>
          <w:ilvl w:val="0"/>
          <w:numId w:val="0"/>
        </w:numPr>
        <w:spacing w:after="120" w:line="360" w:lineRule="auto"/>
        <w:rPr>
          <w:b w:val="0"/>
          <w:bCs/>
          <w:lang w:val="en-US"/>
        </w:rPr>
      </w:pPr>
      <w:r>
        <w:rPr>
          <w:b w:val="0"/>
          <w:bCs/>
          <w:lang w:val="en-US"/>
        </w:rPr>
        <w:t xml:space="preserve">Prior to his new role at Continental, Pascuzzo served as the Regional Sales Director for Commercial Vehicle Group, Inc. and as the Director Channel Sales – U.S./Canada for HELLA. Pascuzzo served </w:t>
      </w:r>
      <w:r w:rsidR="00D26993">
        <w:rPr>
          <w:b w:val="0"/>
          <w:bCs/>
          <w:lang w:val="en-US"/>
        </w:rPr>
        <w:t xml:space="preserve">for six years </w:t>
      </w:r>
      <w:r>
        <w:rPr>
          <w:b w:val="0"/>
          <w:bCs/>
          <w:lang w:val="en-US"/>
        </w:rPr>
        <w:t>in the United States Marine Corps Reserve</w:t>
      </w:r>
      <w:r w:rsidR="00D26993">
        <w:rPr>
          <w:b w:val="0"/>
          <w:bCs/>
          <w:lang w:val="en-US"/>
        </w:rPr>
        <w:t xml:space="preserve">s. </w:t>
      </w:r>
    </w:p>
    <w:p w14:paraId="194952ED" w14:textId="77777777" w:rsidR="00D6283A" w:rsidRDefault="00D6283A" w:rsidP="00272CA7">
      <w:pPr>
        <w:spacing w:after="0" w:line="240" w:lineRule="auto"/>
        <w:rPr>
          <w:rFonts w:eastAsia="Calibri" w:cs="Arial"/>
          <w:color w:val="000000"/>
          <w:sz w:val="20"/>
          <w:szCs w:val="20"/>
          <w:lang w:val="en-US" w:eastAsia="de-DE"/>
        </w:rPr>
      </w:pPr>
    </w:p>
    <w:p w14:paraId="2CFF06AC" w14:textId="37A665DA" w:rsidR="00D6283A" w:rsidRPr="00E53AA7" w:rsidRDefault="00D6283A" w:rsidP="00D6283A">
      <w:pPr>
        <w:spacing w:line="240" w:lineRule="auto"/>
        <w:rPr>
          <w:rFonts w:eastAsia="Calibri" w:cs="Arial"/>
          <w:color w:val="000000"/>
          <w:sz w:val="20"/>
          <w:szCs w:val="20"/>
          <w:lang w:val="en-US" w:eastAsia="de-DE"/>
        </w:rPr>
      </w:pPr>
      <w:r w:rsidRPr="00E53AA7">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733CD7" w:rsidRDefault="00D6283A" w:rsidP="00D6283A">
      <w:pPr>
        <w:pStyle w:val="05-Boilerplate"/>
        <w:rPr>
          <w:lang w:val="en-US"/>
        </w:rPr>
      </w:pPr>
      <w:r w:rsidRPr="00F17308">
        <w:rPr>
          <w:rFonts w:eastAsia="Times New Roman" w:cs="Arial"/>
          <w:color w:val="000000" w:themeColor="text1"/>
          <w:szCs w:val="20"/>
          <w:lang w:val="en-US"/>
        </w:rPr>
        <w:lastRenderedPageBreak/>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Continental, ATE, VDO, REDI-Sensor, Autodiagnos, Uniroyal, </w:t>
      </w:r>
      <w:proofErr w:type="spellStart"/>
      <w:r w:rsidRPr="00F17308">
        <w:rPr>
          <w:rFonts w:eastAsia="Times New Roman" w:cs="Arial"/>
          <w:color w:val="000000" w:themeColor="text1"/>
          <w:szCs w:val="20"/>
          <w:shd w:val="clear" w:color="auto" w:fill="FFFFFF"/>
          <w:lang w:val="en-US"/>
        </w:rPr>
        <w:t>Semperit</w:t>
      </w:r>
      <w:proofErr w:type="spellEnd"/>
      <w:r w:rsidRPr="00F17308">
        <w:rPr>
          <w:rFonts w:eastAsia="Times New Roman" w:cs="Arial"/>
          <w:color w:val="000000" w:themeColor="text1"/>
          <w:szCs w:val="20"/>
          <w:shd w:val="clear" w:color="auto" w:fill="FFFFFF"/>
          <w:lang w:val="en-US"/>
        </w:rPr>
        <w: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42AA320D" w:rsidR="00D6283A" w:rsidRPr="00C03FB9" w:rsidRDefault="00D6283A" w:rsidP="00D6283A">
      <w:pPr>
        <w:pStyle w:val="08-SubheadContact"/>
        <w:rPr>
          <w:lang w:val="en-US"/>
        </w:rPr>
      </w:pPr>
      <w:r w:rsidRPr="00C03FB9">
        <w:rPr>
          <w:lang w:val="en-US"/>
        </w:rPr>
        <w:t xml:space="preserve">Press contact </w:t>
      </w:r>
    </w:p>
    <w:p w14:paraId="00D16943" w14:textId="77777777" w:rsidR="00D6283A" w:rsidRPr="00C03FB9" w:rsidRDefault="002714AF" w:rsidP="00D6283A">
      <w:pPr>
        <w:pStyle w:val="11-Contact-Line"/>
        <w:rPr>
          <w:lang w:val="en-US"/>
        </w:rPr>
      </w:pPr>
      <w:r w:rsidRPr="002714AF">
        <w:rPr>
          <w:noProof/>
          <w:lang w:val="en-US"/>
          <w14:ligatures w14:val="standardContextual"/>
        </w:rPr>
        <w:pict w14:anchorId="2918C633">
          <v:rect id="_x0000_i1027" alt="" style="width:468pt;height:.05pt;mso-width-percent:0;mso-height-percent:0;mso-width-percent:0;mso-height-percent:0" o:hralign="center" o:hrstd="t" o:hrnoshade="t" o:hr="t" fillcolor="black" stroked="f"/>
        </w:pict>
      </w:r>
    </w:p>
    <w:p w14:paraId="2D673B5F" w14:textId="11AB77CD" w:rsidR="002D7E1C" w:rsidRPr="00A54C26" w:rsidRDefault="00166221" w:rsidP="002D7E1C">
      <w:pPr>
        <w:pStyle w:val="BodyA"/>
        <w:suppressAutoHyphens/>
        <w:rPr>
          <w:rStyle w:val="None"/>
          <w:rFonts w:ascii="Arial" w:hAnsi="Arial" w:cs="Arial"/>
          <w:color w:val="000000" w:themeColor="text1"/>
          <w:sz w:val="22"/>
          <w:szCs w:val="22"/>
          <w:shd w:val="clear" w:color="auto" w:fill="FFFFFF"/>
        </w:rPr>
      </w:pPr>
      <w:r>
        <w:rPr>
          <w:rStyle w:val="None"/>
          <w:rFonts w:ascii="Arial" w:hAnsi="Arial" w:cs="Arial"/>
          <w:color w:val="000000" w:themeColor="text1"/>
          <w:sz w:val="22"/>
          <w:szCs w:val="22"/>
          <w:shd w:val="clear" w:color="auto" w:fill="FFFFFF"/>
        </w:rPr>
        <w:t>Stefan Feder</w:t>
      </w:r>
    </w:p>
    <w:p w14:paraId="6C5D8918" w14:textId="7B6105C3" w:rsidR="002D7E1C" w:rsidRDefault="002D7E1C" w:rsidP="002D7E1C">
      <w:pPr>
        <w:pStyle w:val="BodyAA"/>
        <w:suppressAutoHyphens/>
        <w:rPr>
          <w:rStyle w:val="Hyperlink2"/>
          <w:color w:val="000000" w:themeColor="text1"/>
        </w:rPr>
      </w:pPr>
      <w:r>
        <w:rPr>
          <w:rStyle w:val="None"/>
          <w:rFonts w:ascii="Arial" w:hAnsi="Arial" w:cs="Arial"/>
          <w:color w:val="000000" w:themeColor="text1"/>
          <w:shd w:val="clear" w:color="auto" w:fill="FFFFFF"/>
        </w:rPr>
        <w:t xml:space="preserve">Head of </w:t>
      </w:r>
      <w:r w:rsidR="00166221">
        <w:rPr>
          <w:rStyle w:val="None"/>
          <w:rFonts w:ascii="Arial" w:hAnsi="Arial" w:cs="Arial"/>
          <w:color w:val="000000" w:themeColor="text1"/>
          <w:shd w:val="clear" w:color="auto" w:fill="FFFFFF"/>
        </w:rPr>
        <w:t>Automotive Aftermarket, North America</w:t>
      </w:r>
      <w:r w:rsidRPr="00A54C26">
        <w:rPr>
          <w:rStyle w:val="None"/>
          <w:rFonts w:ascii="Arial" w:hAnsi="Arial" w:cs="Arial"/>
          <w:color w:val="000000" w:themeColor="text1"/>
        </w:rPr>
        <w:br/>
      </w:r>
      <w:r>
        <w:rPr>
          <w:rStyle w:val="None"/>
          <w:rFonts w:ascii="Arial" w:hAnsi="Arial" w:cs="Arial"/>
          <w:color w:val="000000" w:themeColor="text1"/>
          <w:shd w:val="clear" w:color="auto" w:fill="FFFFFF"/>
        </w:rPr>
        <w:t xml:space="preserve">Continental </w:t>
      </w:r>
      <w:r w:rsidR="00166221">
        <w:rPr>
          <w:rStyle w:val="None"/>
          <w:rFonts w:ascii="Arial" w:hAnsi="Arial" w:cs="Arial"/>
          <w:color w:val="000000" w:themeColor="text1"/>
          <w:shd w:val="clear" w:color="auto" w:fill="FFFFFF"/>
        </w:rPr>
        <w:t>Sector, Automotive</w:t>
      </w:r>
      <w:r w:rsidRPr="00A54C26">
        <w:rPr>
          <w:rStyle w:val="None"/>
          <w:rFonts w:ascii="MS Gothic" w:eastAsia="MS Gothic" w:hAnsi="MS Gothic" w:cs="MS Gothic"/>
          <w:color w:val="000000" w:themeColor="text1"/>
          <w:shd w:val="clear" w:color="auto" w:fill="FFFFFF"/>
        </w:rPr>
        <w:t> </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 xml:space="preserve">Tel: </w:t>
      </w:r>
      <w:r>
        <w:rPr>
          <w:rStyle w:val="None"/>
          <w:rFonts w:ascii="Arial" w:hAnsi="Arial" w:cs="Arial"/>
          <w:color w:val="000000" w:themeColor="text1"/>
          <w:shd w:val="clear" w:color="auto" w:fill="FFFFFF"/>
        </w:rPr>
        <w:t>610-390-4000</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00166221">
        <w:rPr>
          <w:rStyle w:val="None"/>
          <w:rFonts w:ascii="Arial" w:hAnsi="Arial" w:cs="Arial"/>
          <w:color w:val="000000" w:themeColor="text1"/>
          <w:shd w:val="clear" w:color="auto" w:fill="FFFFFF"/>
        </w:rPr>
        <w:t xml:space="preserve"> </w:t>
      </w:r>
      <w:hyperlink r:id="rId7" w:history="1">
        <w:r w:rsidR="00166221" w:rsidRPr="00C57043">
          <w:rPr>
            <w:rStyle w:val="Hyperlink"/>
            <w:rFonts w:ascii="Arial" w:eastAsia="Arial" w:hAnsi="Arial" w:cs="Arial"/>
          </w:rPr>
          <w:t>stefan.feder@continental.com</w:t>
        </w:r>
      </w:hyperlink>
    </w:p>
    <w:p w14:paraId="02BC4653" w14:textId="5B6158E6" w:rsidR="00D6283A" w:rsidRPr="00C03FB9" w:rsidRDefault="002714AF" w:rsidP="002D7E1C">
      <w:pPr>
        <w:pStyle w:val="06-Contact"/>
        <w:rPr>
          <w:b/>
          <w:lang w:val="en-US"/>
        </w:rPr>
      </w:pPr>
      <w:r w:rsidRPr="002714AF">
        <w:rPr>
          <w:noProof/>
          <w14:ligatures w14:val="standardContextual"/>
        </w:rPr>
        <w:pict w14:anchorId="279DFD07">
          <v:rect id="_x0000_i1026" alt="" style="width:468pt;height:.05pt;mso-width-percent:0;mso-height-percent:0;mso-width-percent:0;mso-height-percent:0" o:hralign="center" o:hrstd="t" o:hrnoshade="t" o:hr="t" fillcolor="black" stroked="f"/>
        </w:pict>
      </w:r>
      <w:r w:rsidRPr="002714AF">
        <w:rPr>
          <w:b/>
          <w:noProof/>
          <w:lang w:val="en-US"/>
          <w14:ligatures w14:val="standardContextual"/>
        </w:rPr>
        <w:pict w14:anchorId="5B992EA7">
          <v:rect id="_x0000_i1025" alt="" style="width:468pt;height:.05pt;mso-width-percent:0;mso-height-percent:0;mso-width-percent:0;mso-height-percent:0" o:hralign="center" o:hrstd="t" o:hrnoshade="t" o:hr="t" fillcolor="black" stroked="f"/>
        </w:pict>
      </w:r>
    </w:p>
    <w:p w14:paraId="0BE2874B" w14:textId="77777777" w:rsidR="00D6283A" w:rsidRPr="00C03FB9" w:rsidRDefault="00D6283A" w:rsidP="00D6283A">
      <w:pPr>
        <w:pStyle w:val="06-Contact"/>
        <w:rPr>
          <w:lang w:val="en-US"/>
        </w:rPr>
      </w:pPr>
      <w:r w:rsidRPr="00C03FB9">
        <w:rPr>
          <w:lang w:val="en-US"/>
        </w:rPr>
        <w:t xml:space="preserve"> </w:t>
      </w:r>
    </w:p>
    <w:p w14:paraId="0C6CF103" w14:textId="77777777" w:rsidR="00D6283A" w:rsidRPr="005F485D" w:rsidRDefault="00D6283A" w:rsidP="00D6283A">
      <w:pPr>
        <w:pStyle w:val="06-Contact"/>
        <w:rPr>
          <w:b/>
          <w:bCs/>
          <w:lang w:val="en-US"/>
        </w:rPr>
      </w:pPr>
      <w:r w:rsidRPr="005F485D">
        <w:rPr>
          <w:b/>
          <w:bCs/>
          <w:lang w:val="en-US"/>
        </w:rPr>
        <w:t xml:space="preserve">Image and caption </w:t>
      </w:r>
    </w:p>
    <w:p w14:paraId="4A66C35E" w14:textId="4A23876A" w:rsidR="00D6283A" w:rsidRPr="004B33B3" w:rsidRDefault="00A0469F" w:rsidP="00D6283A">
      <w:pPr>
        <w:pStyle w:val="06-Contact"/>
        <w:rPr>
          <w:lang w:val="en-US"/>
        </w:rPr>
      </w:pPr>
      <w:r w:rsidRPr="004B33B3">
        <w:rPr>
          <w:lang w:val="en-US"/>
        </w:rPr>
        <w:t xml:space="preserve">[Image: </w:t>
      </w:r>
      <w:r w:rsidR="00272CA7" w:rsidRPr="004B33B3">
        <w:rPr>
          <w:lang w:val="en-US"/>
        </w:rPr>
        <w:t>Continental-</w:t>
      </w:r>
      <w:r w:rsidR="00166221">
        <w:rPr>
          <w:lang w:val="en-US"/>
        </w:rPr>
        <w:t>Mark-Pascuzzo</w:t>
      </w:r>
      <w:r w:rsidR="00272CA7" w:rsidRPr="004B33B3">
        <w:rPr>
          <w:lang w:val="en-US"/>
        </w:rPr>
        <w:t>.jpg</w:t>
      </w:r>
      <w:r w:rsidRPr="004B33B3">
        <w:rPr>
          <w:lang w:val="en-US"/>
        </w:rPr>
        <w:t>]</w:t>
      </w:r>
    </w:p>
    <w:p w14:paraId="6361BC13" w14:textId="500B0CD8" w:rsidR="00D6283A" w:rsidRPr="005F485D" w:rsidRDefault="00166221" w:rsidP="00D6283A">
      <w:pPr>
        <w:pStyle w:val="06-Contact"/>
        <w:rPr>
          <w:lang w:val="en-US"/>
        </w:rPr>
      </w:pPr>
      <w:r>
        <w:rPr>
          <w:noProof/>
          <w:lang w:val="en-US"/>
          <w14:ligatures w14:val="standardContextual"/>
        </w:rPr>
        <w:drawing>
          <wp:inline distT="0" distB="0" distL="0" distR="0" wp14:anchorId="52F8882B" wp14:editId="6040C4AD">
            <wp:extent cx="1447800" cy="2573800"/>
            <wp:effectExtent l="0" t="0" r="0" b="4445"/>
            <wp:docPr id="2088659609" name="Picture 10"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59609" name="Picture 10" descr="A close-up of a person smiling&#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65413" cy="2605112"/>
                    </a:xfrm>
                    <a:prstGeom prst="rect">
                      <a:avLst/>
                    </a:prstGeom>
                  </pic:spPr>
                </pic:pic>
              </a:graphicData>
            </a:graphic>
          </wp:inline>
        </w:drawing>
      </w:r>
    </w:p>
    <w:p w14:paraId="31A95665" w14:textId="76CC5730" w:rsidR="00A0469F" w:rsidRPr="004B33B3" w:rsidRDefault="00A0469F" w:rsidP="00A0469F">
      <w:pPr>
        <w:pStyle w:val="06-Contact"/>
        <w:rPr>
          <w:lang w:val="en-US"/>
        </w:rPr>
      </w:pPr>
      <w:r w:rsidRPr="004B33B3">
        <w:rPr>
          <w:lang w:val="en-US"/>
        </w:rPr>
        <w:t>[Caption]</w:t>
      </w:r>
    </w:p>
    <w:p w14:paraId="3779106D" w14:textId="6807C821" w:rsidR="00D6283A" w:rsidRPr="00C03FB9" w:rsidRDefault="00166221" w:rsidP="00D6283A">
      <w:pPr>
        <w:rPr>
          <w:lang w:val="en-US"/>
        </w:rPr>
      </w:pPr>
      <w:r w:rsidRPr="00C03FB9">
        <w:rPr>
          <w:bCs/>
          <w:lang w:val="en-US"/>
        </w:rPr>
        <w:t xml:space="preserve">Continental </w:t>
      </w:r>
      <w:r>
        <w:rPr>
          <w:bCs/>
          <w:lang w:val="en-US"/>
        </w:rPr>
        <w:t xml:space="preserve">has </w:t>
      </w:r>
      <w:r w:rsidRPr="00166221">
        <w:rPr>
          <w:lang w:val="en-US"/>
        </w:rPr>
        <w:t>named Mark Pascuzzo as its new Head of Sales for North America</w:t>
      </w:r>
    </w:p>
    <w:p w14:paraId="383D01ED" w14:textId="77777777" w:rsidR="00B073FA" w:rsidRPr="005F485D" w:rsidRDefault="00B073FA">
      <w:pPr>
        <w:rPr>
          <w:lang w:val="en-US"/>
        </w:rPr>
      </w:pPr>
    </w:p>
    <w:sectPr w:rsidR="00B073FA" w:rsidRPr="005F485D" w:rsidSect="00D6283A">
      <w:headerReference w:type="default" r:id="rId9"/>
      <w:footerReference w:type="even" r:id="rId10"/>
      <w:footerReference w:type="default" r:id="rId11"/>
      <w:headerReference w:type="first" r:id="rId12"/>
      <w:footerReference w:type="first" r:id="rId13"/>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8F4B" w14:textId="77777777" w:rsidR="002714AF" w:rsidRDefault="002714AF">
      <w:pPr>
        <w:spacing w:after="0" w:line="240" w:lineRule="auto"/>
      </w:pPr>
      <w:r>
        <w:separator/>
      </w:r>
    </w:p>
  </w:endnote>
  <w:endnote w:type="continuationSeparator" w:id="0">
    <w:p w14:paraId="535C1E18" w14:textId="77777777" w:rsidR="002714AF" w:rsidRDefault="0027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8"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9"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0"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&#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00C04FAA" w:rsidR="00734DA7" w:rsidRPr="002B6943" w:rsidRDefault="00166221" w:rsidP="00772ED8">
    <w:pPr>
      <w:pStyle w:val="09-Footer"/>
      <w:shd w:val="solid" w:color="FFFFFF" w:fill="auto"/>
      <w:rPr>
        <w:noProof/>
        <w:lang w:val="en-US"/>
      </w:rPr>
    </w:pPr>
    <w:r>
      <w:rPr>
        <w:lang w:val="en-US"/>
      </w:rPr>
      <w:t>Stefan Feder</w:t>
    </w:r>
    <w:r w:rsidR="00040DFA">
      <w:rPr>
        <w:lang w:val="en-US"/>
      </w:rPr>
      <w:t>, Phone:</w:t>
    </w:r>
    <w:r w:rsidR="004B33B3">
      <w:rPr>
        <w:lang w:val="en-US"/>
      </w:rPr>
      <w:t xml:space="preserve"> </w:t>
    </w:r>
    <w:r w:rsidR="007F4AC5">
      <w:rPr>
        <w:lang w:val="en-US"/>
      </w:rPr>
      <w:t>+</w:t>
    </w:r>
    <w:r w:rsidR="00B515CE" w:rsidRPr="002B6943">
      <w:rPr>
        <w:rFonts w:eastAsiaTheme="minorEastAsia"/>
        <w:lang w:val="en-US"/>
      </w:rPr>
      <w:t>1 610-390-400</w:t>
    </w:r>
    <w:r w:rsidR="00B515CE">
      <w:rPr>
        <w:rFonts w:eastAsiaTheme="minorEastAsia"/>
        <w:lang w:val="en-US"/>
      </w:rPr>
      <w:t>0</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2"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07EC27A1"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3B391B">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321B2" id="_x0000_t202" coordsize="21600,21600" o:spt="202" path="m,l,21600r21600,l21600,xe">
              <v:stroke joinstyle="miter"/>
              <v:path gradientshapeok="t" o:connecttype="rect"/>
            </v:shapetype>
            <v:shape id="_x0000_s1033"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AIggHn1AQAAxAMAAA4AAAAAAAAAAAAAAAAALgIAAGRy&#13;&#10;cy9lMm9Eb2MueG1sUEsBAi0AFAAGAAgAAAAhAIqDcxbdAAAACgEAAA8AAAAAAAAAAAAAAAAATwQA&#13;&#10;AGRycy9kb3ducmV2LnhtbFBLBQYAAAAABAAEAPMAAABZBQAAAAA=&#13;&#10;" filled="f" stroked="f">
              <v:textbox style="mso-fit-shape-to-text:t" inset="0,0,0,0">
                <w:txbxContent>
                  <w:p w14:paraId="5B73B5BC" w14:textId="07EC27A1"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3B391B">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F0D4" w14:textId="77777777" w:rsidR="002714AF" w:rsidRDefault="002714AF">
      <w:pPr>
        <w:spacing w:after="0" w:line="240" w:lineRule="auto"/>
      </w:pPr>
      <w:r>
        <w:separator/>
      </w:r>
    </w:p>
  </w:footnote>
  <w:footnote w:type="continuationSeparator" w:id="0">
    <w:p w14:paraId="7C329852" w14:textId="77777777" w:rsidR="002714AF" w:rsidRDefault="0027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77777777"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66B2F132"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60D6F">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60D6F">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C60D6F">
                            <w:rPr>
                              <w:rFonts w:cs="Arial"/>
                              <w:sz w:val="18"/>
                            </w:rPr>
                            <w:fldChar w:fldCharType="separate"/>
                          </w:r>
                          <w:r w:rsidR="00C60D6F" w:rsidRPr="00213B9A">
                            <w:rPr>
                              <w:rFonts w:cs="Arial"/>
                              <w:noProof/>
                              <w:sz w:val="18"/>
                              <w:lang w:val="en-US"/>
                            </w:rPr>
                            <w:t xml:space="preserve">- </w:t>
                          </w:r>
                          <w:r w:rsidR="00C60D6F">
                            <w:rPr>
                              <w:rFonts w:cs="Arial"/>
                              <w:noProof/>
                              <w:sz w:val="18"/>
                              <w:lang w:val="en-US"/>
                            </w:rPr>
                            <w:t>2</w:t>
                          </w:r>
                          <w:r w:rsidR="00C60D6F"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031E" id="_x0000_t202" coordsize="21600,21600" o:spt="202" path="m,l,21600r21600,l21600,xe">
              <v:stroke joinstyle="miter"/>
              <v:path gradientshapeok="t" o:connecttype="rect"/>
            </v:shapetype>
            <v:shap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66B2F132"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60D6F">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C60D6F">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C60D6F">
                      <w:rPr>
                        <w:rFonts w:cs="Arial"/>
                        <w:sz w:val="18"/>
                      </w:rPr>
                      <w:fldChar w:fldCharType="separate"/>
                    </w:r>
                    <w:r w:rsidR="00C60D6F" w:rsidRPr="00213B9A">
                      <w:rPr>
                        <w:rFonts w:cs="Arial"/>
                        <w:noProof/>
                        <w:sz w:val="18"/>
                        <w:lang w:val="en-US"/>
                      </w:rPr>
                      <w:t xml:space="preserve">- </w:t>
                    </w:r>
                    <w:r w:rsidR="00C60D6F">
                      <w:rPr>
                        <w:rFonts w:cs="Arial"/>
                        <w:noProof/>
                        <w:sz w:val="18"/>
                        <w:lang w:val="en-US"/>
                      </w:rPr>
                      <w:t>2</w:t>
                    </w:r>
                    <w:r w:rsidR="00C60D6F"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2BAD7EA8"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3B391B" w:rsidRPr="00213B9A">
                            <w:rPr>
                              <w:rFonts w:cs="Arial"/>
                              <w:noProof/>
                              <w:sz w:val="18"/>
                              <w:lang w:val="en-US"/>
                            </w:rPr>
                            <w:t xml:space="preserve">- </w:t>
                          </w:r>
                          <w:r w:rsidR="003B391B">
                            <w:rPr>
                              <w:rFonts w:cs="Arial"/>
                              <w:noProof/>
                              <w:sz w:val="18"/>
                              <w:lang w:val="en-US"/>
                            </w:rPr>
                            <w:t>2</w:t>
                          </w:r>
                          <w:r w:rsidR="003B391B"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Hxy/AEAANQDAAAOAAAAZHJzL2Uyb0RvYy54bWysU9uO2yAQfa/Uf0C8N3asOE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NSUCY9VytV5MJXjznO18iB8kGJI2jHocakbnx8cQUze8ef4lFbPwoLTOg9WWDIyu&#13;&#10;66rOCVcRoyL6TivD6KpM3+SERPK9bXNy5EpPeyyg7Zl1IjpRjuNuJKpltE65SYQdtCeUwcNkM3wW&#13;&#10;uOnB/6JkQIsxGn4euJeU6I8WpVzPF4vkyXxY1G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G04fHL8AQAA1AMAAA4AAAAAAAAAAAAA&#13;&#10;AAAALgIAAGRycy9lMm9Eb2MueG1sUEsBAi0AFAAGAAgAAAAhAG+Jr2vfAAAADQEAAA8AAAAAAAAA&#13;&#10;AAAAAAAAVgQAAGRycy9kb3ducmV2LnhtbFBLBQYAAAAABAAEAPMAAABiBQAAAAA=&#13;&#10;" filled="f" stroked="f">
              <v:textbox>
                <w:txbxContent>
                  <w:p w14:paraId="39028731" w14:textId="2BAD7EA8"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3B391B" w:rsidRPr="00213B9A">
                      <w:rPr>
                        <w:rFonts w:cs="Arial"/>
                        <w:noProof/>
                        <w:sz w:val="18"/>
                        <w:lang w:val="en-US"/>
                      </w:rPr>
                      <w:t xml:space="preserve">- </w:t>
                    </w:r>
                    <w:r w:rsidR="003B391B">
                      <w:rPr>
                        <w:rFonts w:cs="Arial"/>
                        <w:noProof/>
                        <w:sz w:val="18"/>
                        <w:lang w:val="en-US"/>
                      </w:rPr>
                      <w:t>2</w:t>
                    </w:r>
                    <w:r w:rsidR="003B391B"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2652A"/>
    <w:rsid w:val="00040DFA"/>
    <w:rsid w:val="000A0812"/>
    <w:rsid w:val="000B04B8"/>
    <w:rsid w:val="00111160"/>
    <w:rsid w:val="001304D8"/>
    <w:rsid w:val="00166221"/>
    <w:rsid w:val="00171871"/>
    <w:rsid w:val="001B2E1F"/>
    <w:rsid w:val="00253EE5"/>
    <w:rsid w:val="002714AF"/>
    <w:rsid w:val="00272CA7"/>
    <w:rsid w:val="002C215A"/>
    <w:rsid w:val="002D7E1C"/>
    <w:rsid w:val="00331362"/>
    <w:rsid w:val="003B3878"/>
    <w:rsid w:val="003B391B"/>
    <w:rsid w:val="004B33B3"/>
    <w:rsid w:val="004F5894"/>
    <w:rsid w:val="00511178"/>
    <w:rsid w:val="00514B34"/>
    <w:rsid w:val="0052523F"/>
    <w:rsid w:val="005431F0"/>
    <w:rsid w:val="00551850"/>
    <w:rsid w:val="00580208"/>
    <w:rsid w:val="00595BEF"/>
    <w:rsid w:val="005C3FCB"/>
    <w:rsid w:val="005F485D"/>
    <w:rsid w:val="006301C8"/>
    <w:rsid w:val="00687A1D"/>
    <w:rsid w:val="0072656E"/>
    <w:rsid w:val="00734DA7"/>
    <w:rsid w:val="007A67D3"/>
    <w:rsid w:val="007D4F60"/>
    <w:rsid w:val="007F4AC5"/>
    <w:rsid w:val="00805488"/>
    <w:rsid w:val="00813FF8"/>
    <w:rsid w:val="00855035"/>
    <w:rsid w:val="00857CAC"/>
    <w:rsid w:val="00881A8B"/>
    <w:rsid w:val="008A5C58"/>
    <w:rsid w:val="008A6D5D"/>
    <w:rsid w:val="0093048E"/>
    <w:rsid w:val="00934AD0"/>
    <w:rsid w:val="009A00B7"/>
    <w:rsid w:val="009D5093"/>
    <w:rsid w:val="00A0469F"/>
    <w:rsid w:val="00A15812"/>
    <w:rsid w:val="00A602E9"/>
    <w:rsid w:val="00B073FA"/>
    <w:rsid w:val="00B1301D"/>
    <w:rsid w:val="00B515CE"/>
    <w:rsid w:val="00B83F16"/>
    <w:rsid w:val="00C03DFB"/>
    <w:rsid w:val="00C13424"/>
    <w:rsid w:val="00C60D6F"/>
    <w:rsid w:val="00C62C3B"/>
    <w:rsid w:val="00C90D7D"/>
    <w:rsid w:val="00CA6C9A"/>
    <w:rsid w:val="00CE5D72"/>
    <w:rsid w:val="00D26993"/>
    <w:rsid w:val="00D6283A"/>
    <w:rsid w:val="00E0530F"/>
    <w:rsid w:val="00E50428"/>
    <w:rsid w:val="00E938EA"/>
    <w:rsid w:val="00EE1A6A"/>
    <w:rsid w:val="00EF7CDF"/>
    <w:rsid w:val="00FC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283A"/>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efan.feder@continent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2</cp:revision>
  <cp:lastPrinted>2025-02-26T20:53:00Z</cp:lastPrinted>
  <dcterms:created xsi:type="dcterms:W3CDTF">2025-02-28T18:01:00Z</dcterms:created>
  <dcterms:modified xsi:type="dcterms:W3CDTF">2025-02-28T18:01:00Z</dcterms:modified>
</cp:coreProperties>
</file>